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700" w:rsidRDefault="00365700" w:rsidP="00365700">
      <w:pPr>
        <w:spacing w:after="0" w:line="240" w:lineRule="auto"/>
        <w:contextualSpacing/>
        <w:jc w:val="right"/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Приложение</w:t>
      </w:r>
    </w:p>
    <w:p w:rsidR="001973D7" w:rsidRDefault="001973D7" w:rsidP="004A0D1E">
      <w:pPr>
        <w:spacing w:after="0" w:line="240" w:lineRule="auto"/>
        <w:contextualSpacing/>
        <w:jc w:val="center"/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</w:pPr>
      <w:r w:rsidRPr="001973D7"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Безопасность - дело каждого из нас</w:t>
      </w:r>
      <w:r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.</w:t>
      </w:r>
    </w:p>
    <w:p w:rsidR="001973D7" w:rsidRDefault="001973D7" w:rsidP="004A0D1E">
      <w:pPr>
        <w:spacing w:after="0" w:line="240" w:lineRule="auto"/>
        <w:contextualSpacing/>
        <w:jc w:val="both"/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</w:pPr>
      <w:r w:rsidRPr="001973D7"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Находясь в местах массового пребывания людей важно знать элементарные правила. Ведь от каждого из нас зависит не только личная безопасность, но и </w:t>
      </w:r>
      <w:bookmarkStart w:id="0" w:name="_GoBack"/>
      <w:bookmarkEnd w:id="0"/>
      <w:r w:rsidRPr="001973D7"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безопасность окружающих людей.</w:t>
      </w:r>
      <w:r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r w:rsidRPr="001973D7"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При обнаружении подозрительных лиц  </w:t>
      </w:r>
      <w:proofErr w:type="spellStart"/>
      <w:r w:rsidRPr="001973D7"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во</w:t>
      </w:r>
      <w:proofErr w:type="gramStart"/>
      <w:r w:rsidRPr="001973D7"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p</w:t>
      </w:r>
      <w:proofErr w:type="gramEnd"/>
      <w:r w:rsidRPr="001973D7"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можно</w:t>
      </w:r>
      <w:proofErr w:type="spellEnd"/>
      <w:r w:rsidRPr="001973D7"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выполняющих намерения совершить общественно опасные действия; тельных предметов (свертки, коробки, сумки, пакеты, игрушки, бытовые приборы и прочее), возможно ставших оболочкой для самодельного взрывного устройства НЕОБХОДИМО:</w:t>
      </w:r>
      <w:r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</w:p>
    <w:p w:rsidR="001973D7" w:rsidRDefault="001973D7" w:rsidP="004A0D1E">
      <w:pPr>
        <w:spacing w:after="0" w:line="240" w:lineRule="auto"/>
        <w:contextualSpacing/>
        <w:jc w:val="both"/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</w:pPr>
      <w:r w:rsidRPr="001973D7"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-немедленно сообщить о находке в правоохранительные </w:t>
      </w:r>
      <w:proofErr w:type="gramStart"/>
      <w:r w:rsidRPr="001973D7"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органы</w:t>
      </w:r>
      <w:proofErr w:type="gramEnd"/>
      <w:r w:rsidRPr="001973D7"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но телефонам дежурных служб ГУ МВД по Саратовской области (02, с мобильною - 102) и УФСБ России но Саратовской области (тел. 37-30-01).</w:t>
      </w:r>
    </w:p>
    <w:p w:rsidR="001973D7" w:rsidRDefault="001973D7" w:rsidP="004A0D1E">
      <w:pPr>
        <w:spacing w:after="0" w:line="240" w:lineRule="auto"/>
        <w:contextualSpacing/>
        <w:jc w:val="both"/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</w:pPr>
      <w:r w:rsidRPr="001973D7"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Вызов экстренных оперативных служб по единому номеру «112» доступен с телефонных аппаратов всех операторов сотовой связи осуществляющих свою деятельность на территории Саратовской области.</w:t>
      </w:r>
    </w:p>
    <w:p w:rsidR="001973D7" w:rsidRDefault="004513EB" w:rsidP="004A0D1E">
      <w:pPr>
        <w:spacing w:after="0" w:line="240" w:lineRule="auto"/>
        <w:contextualSpacing/>
        <w:jc w:val="both"/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-</w:t>
      </w:r>
      <w:r w:rsidR="001973D7" w:rsidRPr="001973D7"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сохранять спокойствие</w:t>
      </w:r>
    </w:p>
    <w:p w:rsidR="004513EB" w:rsidRDefault="001973D7" w:rsidP="004A0D1E">
      <w:pPr>
        <w:spacing w:after="0" w:line="240" w:lineRule="auto"/>
        <w:contextualSpacing/>
        <w:jc w:val="both"/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</w:pPr>
      <w:r w:rsidRPr="001973D7"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-</w:t>
      </w:r>
      <w:r w:rsidR="004513EB"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r w:rsidRPr="001973D7"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не трогать находку</w:t>
      </w:r>
    </w:p>
    <w:p w:rsidR="004513EB" w:rsidRDefault="001973D7" w:rsidP="004A0D1E">
      <w:pPr>
        <w:spacing w:after="0" w:line="240" w:lineRule="auto"/>
        <w:contextualSpacing/>
        <w:jc w:val="both"/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</w:pPr>
      <w:r w:rsidRPr="001973D7"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-немедленно отойти на максимально удаленно расстояние (от 100 метров и более)</w:t>
      </w:r>
    </w:p>
    <w:p w:rsidR="004513EB" w:rsidRDefault="001973D7" w:rsidP="004A0D1E">
      <w:pPr>
        <w:spacing w:after="0" w:line="240" w:lineRule="auto"/>
        <w:contextualSpacing/>
        <w:jc w:val="both"/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</w:pPr>
      <w:r w:rsidRPr="001973D7"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-не курить, не пользоваться вблизи находки источниками огня</w:t>
      </w:r>
    </w:p>
    <w:p w:rsidR="004513EB" w:rsidRDefault="001973D7" w:rsidP="004A0D1E">
      <w:pPr>
        <w:spacing w:after="0" w:line="240" w:lineRule="auto"/>
        <w:contextualSpacing/>
        <w:jc w:val="both"/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</w:pPr>
      <w:r w:rsidRPr="001973D7"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-обеспечить возможность беспрепятственного  подъезда к месту обнаружения подозрительного предмета автомашин правоохранительных органов, скорой медицинской помощи, пожарной охраны, сотрудников министерства по чрезвычайным ситуациям, служб эвакуации.</w:t>
      </w:r>
    </w:p>
    <w:p w:rsidR="004513EB" w:rsidRDefault="004513EB" w:rsidP="004A0D1E">
      <w:pPr>
        <w:spacing w:after="0" w:line="240" w:lineRule="auto"/>
        <w:contextualSpacing/>
        <w:jc w:val="both"/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-</w:t>
      </w:r>
      <w:r w:rsidR="001973D7" w:rsidRPr="001973D7"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обеспечить присутствие лиц, обнаруживших находку, до прибытия оперативн</w:t>
      </w:r>
      <w:proofErr w:type="gramStart"/>
      <w:r w:rsidR="001973D7" w:rsidRPr="001973D7"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о-</w:t>
      </w:r>
      <w:proofErr w:type="gramEnd"/>
      <w:r w:rsidR="001973D7" w:rsidRPr="001973D7"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следственной группы и фиксацию их установочных данных.</w:t>
      </w:r>
    </w:p>
    <w:p w:rsidR="004513EB" w:rsidRDefault="001973D7" w:rsidP="004A0D1E">
      <w:pPr>
        <w:spacing w:after="0" w:line="240" w:lineRule="auto"/>
        <w:contextualSpacing/>
        <w:jc w:val="both"/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</w:pPr>
      <w:r w:rsidRPr="001973D7"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Следует помнить об ОТВЕТСТВЕНН0СТИ за «Заведомо ложное сообщение об акте терроризма», которая предусмотрена санкциями статьи 207 Уголовного Кодекса Российской Федерации, и наступает для граждан с 14 лет.</w:t>
      </w:r>
    </w:p>
    <w:p w:rsidR="004513EB" w:rsidRDefault="001973D7" w:rsidP="004A0D1E">
      <w:pPr>
        <w:spacing w:after="0" w:line="240" w:lineRule="auto"/>
        <w:contextualSpacing/>
        <w:jc w:val="both"/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</w:pPr>
      <w:r w:rsidRPr="001973D7"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За такие деяния можно получить уголовное наказание: от крупных штрафов до 5 лет лишения свободы.</w:t>
      </w:r>
    </w:p>
    <w:p w:rsidR="004513EB" w:rsidRDefault="001973D7" w:rsidP="004A0D1E">
      <w:pPr>
        <w:spacing w:after="0" w:line="240" w:lineRule="auto"/>
        <w:contextualSpacing/>
        <w:jc w:val="both"/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</w:pPr>
      <w:r w:rsidRPr="001973D7"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Помните: любой бесхозный предмет, найденный на улице, в общественных мостах или в подъезде, может представлять опасность для жизни! А ложное сообщение о теракте - повлечет уголовное наказание!</w:t>
      </w:r>
    </w:p>
    <w:p w:rsidR="0066678F" w:rsidRPr="001973D7" w:rsidRDefault="001973D7" w:rsidP="004A0D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3D7"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Министерство информации и печати Саратовской области по материалам правоохранительных органов и официального сайта НАЦИОНАЛЬНОГО АНТИТЕРРОРЕСТИЧЕСКОГО КОМИТЕТА </w:t>
      </w:r>
      <w:hyperlink r:id="rId4" w:history="1">
        <w:r w:rsidR="004A0D1E" w:rsidRPr="00F65EEA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http://nac.gov.ru</w:t>
        </w:r>
      </w:hyperlink>
      <w:r w:rsidR="004A0D1E">
        <w:rPr>
          <w:rStyle w:val="a3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</w:p>
    <w:sectPr w:rsidR="0066678F" w:rsidRPr="001973D7" w:rsidSect="006667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973D7"/>
    <w:rsid w:val="001973D7"/>
    <w:rsid w:val="00365700"/>
    <w:rsid w:val="004513EB"/>
    <w:rsid w:val="004A0D1E"/>
    <w:rsid w:val="0066678F"/>
    <w:rsid w:val="006B0239"/>
    <w:rsid w:val="00E22E87"/>
    <w:rsid w:val="00E40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7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973D7"/>
    <w:rPr>
      <w:b/>
      <w:bCs/>
    </w:rPr>
  </w:style>
  <w:style w:type="character" w:styleId="a4">
    <w:name w:val="Hyperlink"/>
    <w:basedOn w:val="a0"/>
    <w:uiPriority w:val="99"/>
    <w:unhideWhenUsed/>
    <w:rsid w:val="004A0D1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657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57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nac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Петличенко</dc:creator>
  <cp:keywords/>
  <dc:description/>
  <cp:lastModifiedBy>Учитель</cp:lastModifiedBy>
  <cp:revision>9</cp:revision>
  <dcterms:created xsi:type="dcterms:W3CDTF">2017-06-13T05:52:00Z</dcterms:created>
  <dcterms:modified xsi:type="dcterms:W3CDTF">2017-06-14T08:15:00Z</dcterms:modified>
</cp:coreProperties>
</file>